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0D" w:rsidRDefault="00FE6B00" w:rsidP="00FE6B00">
      <w:pPr>
        <w:pStyle w:val="a4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</w:p>
    <w:p w:rsidR="00FE6B00" w:rsidRDefault="00FE6B00" w:rsidP="00FE6B00"/>
    <w:p w:rsidR="00FE6B00" w:rsidRDefault="00FE6B00" w:rsidP="00FE6B00"/>
    <w:p w:rsidR="001F762E" w:rsidRPr="001F762E" w:rsidRDefault="002D3E2F" w:rsidP="001F762E">
      <w:pPr>
        <w:rPr>
          <w:lang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6FD34" wp14:editId="193CBE36">
                <wp:simplePos x="0" y="0"/>
                <wp:positionH relativeFrom="column">
                  <wp:posOffset>1243330</wp:posOffset>
                </wp:positionH>
                <wp:positionV relativeFrom="paragraph">
                  <wp:posOffset>-777875</wp:posOffset>
                </wp:positionV>
                <wp:extent cx="4689968" cy="523220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968" cy="5232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ascii="Book Antiqua" w:eastAsia="+mn-ea" w:hAnsi="Book Antiqua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ГБОУ «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Нурлатская</w:t>
                            </w:r>
                            <w:bookmarkEnd w:id="0"/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школа – интернат для детей с ограниченными возможностями здоровья»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margin-left:97.9pt;margin-top:-61.25pt;width:369.3pt;height:41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" fillcolor="yellow" stroked="f"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 Antiqua" w:eastAsia="+mn-ea" w:hAnsi="Book Antiqua" w:cs="+mn-cs"/>
                          <w:color w:val="000000"/>
                          <w:kern w:val="24"/>
                          <w:sz w:val="28"/>
                          <w:szCs w:val="28"/>
                        </w:rPr>
                        <w:t>ГБОУ «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color w:val="000000"/>
                          <w:kern w:val="24"/>
                          <w:sz w:val="28"/>
                          <w:szCs w:val="28"/>
                        </w:rPr>
                        <w:t>Нурлатская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школа – интернат для детей с ограниченными возможностями здоровья»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9DD15" wp14:editId="748342B2">
                <wp:simplePos x="0" y="0"/>
                <wp:positionH relativeFrom="column">
                  <wp:posOffset>624205</wp:posOffset>
                </wp:positionH>
                <wp:positionV relativeFrom="paragraph">
                  <wp:posOffset>-255270</wp:posOffset>
                </wp:positionV>
                <wp:extent cx="5400600" cy="1039644"/>
                <wp:effectExtent l="0" t="0" r="0" b="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00" cy="10396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180" w:afterAutospacing="0" w:line="273" w:lineRule="auto"/>
                              <w:jc w:val="center"/>
                            </w:pPr>
                            <w:r>
                              <w:rPr>
                                <w:rFonts w:ascii="Monotype Corsiva" w:eastAsia="Calibri" w:hAnsi="Monotype Corsiva"/>
                                <w:b/>
                                <w:bCs/>
                                <w:color w:val="C00000"/>
                                <w:kern w:val="24"/>
                                <w:sz w:val="108"/>
                                <w:szCs w:val="108"/>
                              </w:rPr>
                              <w:t>«ПЕРЕМЕНКА»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8" style="position:absolute;margin-left:49.15pt;margin-top:-20.1pt;width:425.25pt;height:81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" filled="f" stroked="f"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180" w:afterAutospacing="0" w:line="273" w:lineRule="auto"/>
                        <w:jc w:val="center"/>
                      </w:pPr>
                      <w:r>
                        <w:rPr>
                          <w:rFonts w:ascii="Monotype Corsiva" w:eastAsia="Calibri" w:hAnsi="Monotype Corsiva"/>
                          <w:b/>
                          <w:bCs/>
                          <w:color w:val="C00000"/>
                          <w:kern w:val="24"/>
                          <w:sz w:val="108"/>
                          <w:szCs w:val="108"/>
                        </w:rPr>
                        <w:t>«ПЕРЕМЕНКА»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A29F39" wp14:editId="7BC33195">
                <wp:simplePos x="0" y="0"/>
                <wp:positionH relativeFrom="column">
                  <wp:posOffset>34290</wp:posOffset>
                </wp:positionH>
                <wp:positionV relativeFrom="paragraph">
                  <wp:posOffset>-572135</wp:posOffset>
                </wp:positionV>
                <wp:extent cx="1157667" cy="307777"/>
                <wp:effectExtent l="76200" t="285750" r="80645" b="340995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984291">
                          <a:off x="0" y="0"/>
                          <a:ext cx="1157667" cy="307777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eastAsia="+mn-ea" w:hAnsi="Calibri" w:cs="+mn-cs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Выпуск №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margin-left:2.7pt;margin-top:-45.05pt;width:91.15pt;height:24.25pt;rotation:-176478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" fillcolor="#8064a2" strokecolor="window" strokeweight="3pt">
                <v:shadow on="t" color="black" opacity="24903f" origin=",.5" offset="0,.55556mm"/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</w:pPr>
                      <w:r>
                        <w:rPr>
                          <w:rFonts w:ascii="Calibri" w:eastAsia="+mn-ea" w:hAnsi="Calibri" w:cs="+mn-cs"/>
                          <w:color w:val="FFFFFF"/>
                          <w:kern w:val="24"/>
                          <w:sz w:val="28"/>
                          <w:szCs w:val="28"/>
                        </w:rPr>
                        <w:t>Выпуск №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3" behindDoc="0" locked="0" layoutInCell="1" allowOverlap="1" wp14:anchorId="0A522635" wp14:editId="0C906326">
            <wp:simplePos x="0" y="0"/>
            <wp:positionH relativeFrom="column">
              <wp:posOffset>378460</wp:posOffset>
            </wp:positionH>
            <wp:positionV relativeFrom="paragraph">
              <wp:posOffset>777240</wp:posOffset>
            </wp:positionV>
            <wp:extent cx="2035120" cy="1751788"/>
            <wp:effectExtent l="0" t="0" r="3810" b="127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20" cy="175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1F762E" w:rsidRDefault="00BB324E" w:rsidP="001F762E">
      <w:pPr>
        <w:rPr>
          <w:lang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0607BC" wp14:editId="0D6378F0">
                <wp:simplePos x="0" y="0"/>
                <wp:positionH relativeFrom="column">
                  <wp:posOffset>-170180</wp:posOffset>
                </wp:positionH>
                <wp:positionV relativeFrom="paragraph">
                  <wp:posOffset>5715</wp:posOffset>
                </wp:positionV>
                <wp:extent cx="1726565" cy="368935"/>
                <wp:effectExtent l="38100" t="381000" r="6985" b="452120"/>
                <wp:wrapNone/>
                <wp:docPr id="19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3471">
                          <a:off x="0" y="0"/>
                          <a:ext cx="1726565" cy="3689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otype Corsiva" w:eastAsia="Calibri" w:hAnsi="Monotype Corsiva"/>
                                <w:color w:val="0070C0"/>
                                <w:kern w:val="24"/>
                                <w:sz w:val="36"/>
                                <w:szCs w:val="36"/>
                              </w:rPr>
                              <w:t>Школьная газета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" o:spid="_x0000_s1029" style="position:absolute;margin-left:-13.4pt;margin-top:.45pt;width:135.95pt;height:29.05pt;rotation:1576655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" fillcolor="#cb6c1d" stroked="f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otype Corsiva" w:eastAsia="Calibri" w:hAnsi="Monotype Corsiva"/>
                          <w:color w:val="0070C0"/>
                          <w:kern w:val="24"/>
                          <w:sz w:val="36"/>
                          <w:szCs w:val="36"/>
                        </w:rPr>
                        <w:t>Школьная газета</w:t>
                      </w:r>
                    </w:p>
                  </w:txbxContent>
                </v:textbox>
              </v:rect>
            </w:pict>
          </mc:Fallback>
        </mc:AlternateContent>
      </w:r>
    </w:p>
    <w:p w:rsidR="00FE6B00" w:rsidRDefault="002D3E2F" w:rsidP="001F762E">
      <w:pPr>
        <w:jc w:val="right"/>
        <w:rPr>
          <w:lang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670C8" wp14:editId="6A01A0FD">
                <wp:simplePos x="0" y="0"/>
                <wp:positionH relativeFrom="column">
                  <wp:posOffset>1989419</wp:posOffset>
                </wp:positionH>
                <wp:positionV relativeFrom="paragraph">
                  <wp:posOffset>119009</wp:posOffset>
                </wp:positionV>
                <wp:extent cx="4037066" cy="1953895"/>
                <wp:effectExtent l="0" t="0" r="0" b="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7066" cy="1953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Праздник «День знаний» - традиции Во всех населенных пунктах нашей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стр</w:t>
                            </w:r>
                            <w:proofErr w:type="gram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ны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1 сентября можно видеть большое ко-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личество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нарядно одетых первоклашек, шагающих с букетом цветов в школу. Там для них проводятся торжественные лине</w:t>
                            </w:r>
                            <w:proofErr w:type="gram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й-</w:t>
                            </w:r>
                            <w:proofErr w:type="gram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ки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, посвященные началу учебного года, а также уроки мира, ставшие уже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традици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онными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 Для первоклассников звенит их первый школьный звонок. Для них рисуют школьные стенгазеты, звучат </w:t>
                            </w:r>
                            <w:proofErr w:type="gram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песни про школу</w:t>
                            </w:r>
                            <w:proofErr w:type="gram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 У учеников других классов тоже есть повод для радости, ведь они вновь встречаются с любимыми учителями и школьными товарищами. Конечно, в разных школах праздник «День знаний» отмечается по-своему.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0" style="position:absolute;left:0;text-align:left;margin-left:156.65pt;margin-top:9.35pt;width:317.9pt;height:153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" filled="f" stroked="f"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Праздник «День знаний» - традиции Во всех населенных пунктах нашей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стр</w:t>
                      </w:r>
                      <w:proofErr w:type="gram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а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-</w:t>
                      </w:r>
                      <w:proofErr w:type="gram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ны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1 сентября можно видеть большое ко-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личество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нарядно одетых первоклашек, шагающих с букетом цветов в школу. Там для них проводятся торжественные лине</w:t>
                      </w:r>
                      <w:proofErr w:type="gram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й-</w:t>
                      </w:r>
                      <w:proofErr w:type="gram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ки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, посвященные началу учебного года, а также уроки мира, ставшие уже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традици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онными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. Для первоклассников звенит их первый школьный звонок. Для них рисуют школьные стенгазеты, звучат </w:t>
                      </w:r>
                      <w:proofErr w:type="gram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песни про школу</w:t>
                      </w:r>
                      <w:proofErr w:type="gram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. У учеников других классов тоже есть повод для радости, ведь они вновь встречаются с любимыми учителями и школьными товарищами. Конечно, в разных школах праздник «День знаний» отмечается по-своему.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B89FF52" wp14:editId="5814DED4">
            <wp:simplePos x="0" y="0"/>
            <wp:positionH relativeFrom="column">
              <wp:posOffset>-37788</wp:posOffset>
            </wp:positionH>
            <wp:positionV relativeFrom="paragraph">
              <wp:posOffset>6865</wp:posOffset>
            </wp:positionV>
            <wp:extent cx="1932316" cy="1751162"/>
            <wp:effectExtent l="0" t="0" r="0" b="1905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01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F762E" w:rsidRDefault="001F762E" w:rsidP="001F762E">
      <w:pPr>
        <w:jc w:val="right"/>
        <w:rPr>
          <w:lang w:bidi="hi-IN"/>
        </w:rPr>
      </w:pPr>
    </w:p>
    <w:p w:rsidR="001F762E" w:rsidRDefault="00767C96" w:rsidP="001F762E">
      <w:pPr>
        <w:jc w:val="right"/>
        <w:rPr>
          <w:lang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879F7" wp14:editId="11ABBA00">
                <wp:simplePos x="0" y="0"/>
                <wp:positionH relativeFrom="column">
                  <wp:posOffset>2869230</wp:posOffset>
                </wp:positionH>
                <wp:positionV relativeFrom="paragraph">
                  <wp:posOffset>5271710</wp:posOffset>
                </wp:positionV>
                <wp:extent cx="2791460" cy="4998085"/>
                <wp:effectExtent l="0" t="0" r="0" b="0"/>
                <wp:wrapNone/>
                <wp:docPr id="2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4998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eastAsia="+mn-ea" w:hAnsi="Bookman Old Style" w:cs="+mn-cs"/>
                                <w:color w:val="000000"/>
                                <w:kern w:val="24"/>
                              </w:rPr>
                              <w:t xml:space="preserve">В этот же день в школе был утвержден план </w:t>
                            </w:r>
                            <w:r w:rsidRPr="002D3E2F">
                              <w:rPr>
                                <w:rFonts w:ascii="Bookman Old Style" w:eastAsia="+mn-ea" w:hAnsi="Bookman Old Style" w:cs="+mn-cs"/>
                                <w:b/>
                                <w:bCs/>
                                <w:color w:val="000000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Месячника безопасности детей. </w:t>
                            </w:r>
                          </w:p>
                          <w:p w:rsidR="002D3E2F" w:rsidRDefault="002D3E2F" w:rsidP="002D3E2F">
                            <w:pPr>
                              <w:pStyle w:val="af7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+mn-ea" w:cs="+mn-cs"/>
                                <w:i/>
                                <w:iCs/>
                                <w:color w:val="000000"/>
                                <w:kern w:val="24"/>
                              </w:rPr>
                              <w:t xml:space="preserve">Размещение информационных материалов по правилам поведения на дорогах и пожарной безопасности  на сайте школы в течение учебного года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8" o:spid="_x0000_s1031" type="#_x0000_t202" style="position:absolute;left:0;text-align:left;margin-left:225.9pt;margin-top:415.1pt;width:219.8pt;height:39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" filled="f" stroked="f">
                <v:textbox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eastAsia="+mn-ea" w:hAnsi="Bookman Old Style" w:cs="+mn-cs"/>
                          <w:color w:val="000000"/>
                          <w:kern w:val="24"/>
                        </w:rPr>
                        <w:t xml:space="preserve">В этот же день в школе был утвержден план </w:t>
                      </w:r>
                      <w:r w:rsidRPr="002D3E2F">
                        <w:rPr>
                          <w:rFonts w:ascii="Bookman Old Style" w:eastAsia="+mn-ea" w:hAnsi="Bookman Old Style" w:cs="+mn-cs"/>
                          <w:b/>
                          <w:bCs/>
                          <w:color w:val="000000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Месячника безопасности детей. </w:t>
                      </w:r>
                    </w:p>
                    <w:p w:rsidR="002D3E2F" w:rsidRDefault="002D3E2F" w:rsidP="002D3E2F">
                      <w:pPr>
                        <w:pStyle w:val="af7"/>
                        <w:spacing w:before="0" w:beforeAutospacing="0" w:after="0" w:afterAutospacing="0"/>
                      </w:pPr>
                      <w:r>
                        <w:rPr>
                          <w:rFonts w:eastAsia="+mn-ea" w:cs="+mn-cs"/>
                          <w:i/>
                          <w:iCs/>
                          <w:color w:val="000000"/>
                          <w:kern w:val="24"/>
                        </w:rPr>
                        <w:t xml:space="preserve">Размещение информационных материалов по правилам поведения на дорогах и пожарной безопасности  на сайте школы в течение учебного года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5205FB7" wp14:editId="7604EF61">
            <wp:simplePos x="0" y="0"/>
            <wp:positionH relativeFrom="column">
              <wp:posOffset>3880549</wp:posOffset>
            </wp:positionH>
            <wp:positionV relativeFrom="paragraph">
              <wp:posOffset>3844662</wp:posOffset>
            </wp:positionV>
            <wp:extent cx="2151380" cy="1434465"/>
            <wp:effectExtent l="0" t="0" r="1270" b="0"/>
            <wp:wrapNone/>
            <wp:docPr id="10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434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6605ED7" wp14:editId="2A2328A9">
            <wp:simplePos x="0" y="0"/>
            <wp:positionH relativeFrom="column">
              <wp:posOffset>4514215</wp:posOffset>
            </wp:positionH>
            <wp:positionV relativeFrom="paragraph">
              <wp:posOffset>2765425</wp:posOffset>
            </wp:positionV>
            <wp:extent cx="1631950" cy="1088390"/>
            <wp:effectExtent l="0" t="0" r="6350" b="0"/>
            <wp:wrapNone/>
            <wp:docPr id="1032" name="Picture 8" descr="https://edu.tatar.ru/upload/storage/org1683/files/DSC_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edu.tatar.ru/upload/storage/org1683/files/DSC_0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08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1DBAAF8" wp14:editId="033AC231">
            <wp:simplePos x="0" y="0"/>
            <wp:positionH relativeFrom="column">
              <wp:posOffset>3787140</wp:posOffset>
            </wp:positionH>
            <wp:positionV relativeFrom="paragraph">
              <wp:posOffset>1667510</wp:posOffset>
            </wp:positionV>
            <wp:extent cx="1647190" cy="1098550"/>
            <wp:effectExtent l="0" t="0" r="0" b="635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09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B18DE8" wp14:editId="589DA3DE">
                <wp:simplePos x="0" y="0"/>
                <wp:positionH relativeFrom="column">
                  <wp:posOffset>-98425</wp:posOffset>
                </wp:positionH>
                <wp:positionV relativeFrom="paragraph">
                  <wp:posOffset>2062480</wp:posOffset>
                </wp:positionV>
                <wp:extent cx="3815080" cy="332359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080" cy="3323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D3E2F" w:rsidRDefault="002D3E2F" w:rsidP="002D3E2F">
                            <w:pPr>
                              <w:pStyle w:val="af7"/>
                              <w:spacing w:before="0" w:beforeAutospacing="0" w:after="240" w:afterAutospacing="0" w:line="270" w:lineRule="exact"/>
                              <w:jc w:val="both"/>
                              <w:textAlignment w:val="baseline"/>
                            </w:pPr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1 сентября 2016 года, в Школе – интернате для детей с ОАВЗ состоялась торжественная линейка, посвященная Дню знаний с приглашением почетных гостей: руководителя исполнительного комитета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урлат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Нурлатского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муниципального района РТ Сафиуллина Н.С., представителя НБФ «Болгар»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Галлямутдиновой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Р.Д., председателя 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Нурлатского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предприятия буровых работ Липатова Н.П., руководителя отделения Управления федерального казначейства по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г.Нурлат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Нурлатскому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муниципальному району РТ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Хасаншиной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Р.Г., методиста МКУ «Управление образования исполнительного комитета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Нурлатского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муниципального района РТ» </w:t>
                            </w:r>
                            <w:proofErr w:type="spellStart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Гизатуллиной</w:t>
                            </w:r>
                            <w:proofErr w:type="spellEnd"/>
                            <w:r>
                              <w:rPr>
                                <w:rFonts w:ascii="Book Antiqua" w:eastAsia="+mn-ea" w:hAnsi="Book Antiqua" w:cs="+mn-cs"/>
                                <w:i/>
                                <w:i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Н.В. Каждый из гостей поздравил учащихся и педагогический коллектив с началом нового учебного года.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2" style="position:absolute;left:0;text-align:left;margin-left:-7.75pt;margin-top:162.4pt;width:300.4pt;height:261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" filled="f" stroked="f">
                <v:textbox style="mso-fit-shape-to-text:t">
                  <w:txbxContent>
                    <w:p w:rsidR="002D3E2F" w:rsidRDefault="002D3E2F" w:rsidP="002D3E2F">
                      <w:pPr>
                        <w:pStyle w:val="af7"/>
                        <w:spacing w:before="0" w:beforeAutospacing="0" w:after="240" w:afterAutospacing="0" w:line="270" w:lineRule="exact"/>
                        <w:jc w:val="both"/>
                        <w:textAlignment w:val="baseline"/>
                      </w:pPr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1 сентября 2016 года, в Школе – интернате для детей с ОАВЗ состоялась торжественная линейка, посвященная Дню знаний с приглашением почетных гостей: руководителя исполнительного комитета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г</w:t>
                      </w:r>
                      <w:proofErr w:type="gram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.Н</w:t>
                      </w:r>
                      <w:proofErr w:type="gram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урлат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Нурлатского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муниципального района РТ Сафиуллина Н.С., представителя НБФ «Болгар»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Галлямутдиновой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Р.Д., председателя 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Нурлатского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предприятия буровых работ Липатова Н.П., руководителя отделения Управления федерального казначейства по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г.Нурлат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и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Нурлатскому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муниципальному району РТ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Хасаншиной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Р.Г., методиста МКУ «Управление образования исполнительного комитета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Нурлатского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муниципального района РТ» </w:t>
                      </w:r>
                      <w:proofErr w:type="spellStart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>Гизатуллиной</w:t>
                      </w:r>
                      <w:proofErr w:type="spellEnd"/>
                      <w:r>
                        <w:rPr>
                          <w:rFonts w:ascii="Book Antiqua" w:eastAsia="+mn-ea" w:hAnsi="Book Antiqua" w:cs="+mn-cs"/>
                          <w:i/>
                          <w:iCs/>
                          <w:color w:val="000000"/>
                          <w:kern w:val="24"/>
                          <w:sz w:val="22"/>
                          <w:szCs w:val="22"/>
                        </w:rPr>
                        <w:t xml:space="preserve"> Н.В. Каждый из гостей поздравил учащихся и педагогический коллектив с началом нового учебного года.</w:t>
                      </w:r>
                    </w:p>
                  </w:txbxContent>
                </v:textbox>
              </v:rect>
            </w:pict>
          </mc:Fallback>
        </mc:AlternateContent>
      </w:r>
      <w:r w:rsidR="002D3E2F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2A46A65" wp14:editId="689269FF">
            <wp:simplePos x="0" y="0"/>
            <wp:positionH relativeFrom="column">
              <wp:posOffset>121068</wp:posOffset>
            </wp:positionH>
            <wp:positionV relativeFrom="paragraph">
              <wp:posOffset>5053211</wp:posOffset>
            </wp:positionV>
            <wp:extent cx="2294255" cy="1511935"/>
            <wp:effectExtent l="114300" t="57150" r="106045" b="145415"/>
            <wp:wrapNone/>
            <wp:docPr id="10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762E" w:rsidRDefault="002D3E2F" w:rsidP="002D3E2F">
      <w:pPr>
        <w:jc w:val="both"/>
        <w:rPr>
          <w:lang w:bidi="hi-IN"/>
        </w:rPr>
      </w:pPr>
      <w:r>
        <w:rPr>
          <w:noProof/>
          <w:lang w:eastAsia="ru-RU"/>
        </w:rPr>
        <w:lastRenderedPageBreak/>
        <w:drawing>
          <wp:inline distT="0" distB="0" distL="0" distR="0" wp14:anchorId="61840023" wp14:editId="20061DA7">
            <wp:extent cx="5794039" cy="51667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193" cy="5182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AC4877" wp14:editId="5D64CAEE">
            <wp:extent cx="5915734" cy="5029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18" cy="5031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C9F428" wp14:editId="24A8B1B9">
            <wp:extent cx="5978106" cy="5900468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566" cy="5902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B6BE2D" wp14:editId="5BAAB87C">
            <wp:extent cx="5995356" cy="4175185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02" cy="4176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C96" w:rsidRDefault="00767C96" w:rsidP="002D3E2F">
      <w:pPr>
        <w:jc w:val="both"/>
        <w:rPr>
          <w:lang w:bidi="hi-IN"/>
        </w:rPr>
      </w:pPr>
    </w:p>
    <w:p w:rsidR="00767C96" w:rsidRPr="001F762E" w:rsidRDefault="00767C96" w:rsidP="002D3E2F">
      <w:pPr>
        <w:jc w:val="both"/>
        <w:rPr>
          <w:lang w:bidi="hi-IN"/>
        </w:rPr>
      </w:pPr>
      <w:r>
        <w:rPr>
          <w:noProof/>
          <w:lang w:eastAsia="ru-RU"/>
        </w:rPr>
        <w:lastRenderedPageBreak/>
        <w:drawing>
          <wp:inline distT="0" distB="0" distL="0" distR="0" wp14:anchorId="5AB9772D" wp14:editId="181DED6A">
            <wp:extent cx="5952227" cy="665096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56" cy="665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7C96" w:rsidRPr="001F762E" w:rsidSect="00767C96">
      <w:pgSz w:w="11906" w:h="16838"/>
      <w:pgMar w:top="284" w:right="14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im0-tub-ru.yandex.net/i?id=a347a4fbc0b3d2879e629fdcb437c861&amp;n=33&amp;h=215&amp;w=270" style="width:202.5pt;height:160.95pt;flip:x;visibility:visible;mso-wrap-style:square" o:bullet="t">
        <v:imagedata r:id="rId1" o:title="i?id=a347a4fbc0b3d2879e629fdcb437c861&amp;n=33&amp;h=215&amp;w=270"/>
      </v:shape>
    </w:pict>
  </w:numPicBullet>
  <w:abstractNum w:abstractNumId="0">
    <w:nsid w:val="16E75026"/>
    <w:multiLevelType w:val="hybridMultilevel"/>
    <w:tmpl w:val="313E6CEE"/>
    <w:lvl w:ilvl="0" w:tplc="6D84CE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AED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00B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E48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CD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986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8A9D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E2AB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0012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488"/>
    <w:rsid w:val="001F762E"/>
    <w:rsid w:val="002D3E2F"/>
    <w:rsid w:val="00767C96"/>
    <w:rsid w:val="00934488"/>
    <w:rsid w:val="00B3130D"/>
    <w:rsid w:val="00BB324E"/>
    <w:rsid w:val="00E309CF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0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FE6B0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2F5897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B0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E68422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B00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2F5897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B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B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B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B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5897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B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B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B00"/>
    <w:rPr>
      <w:rFonts w:asciiTheme="majorHAnsi" w:eastAsiaTheme="majorEastAsia" w:hAnsiTheme="majorHAnsi" w:cstheme="majorBidi"/>
      <w:bCs/>
      <w:color w:val="2F5897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E6B00"/>
    <w:rPr>
      <w:rFonts w:asciiTheme="majorHAnsi" w:eastAsiaTheme="majorEastAsia" w:hAnsiTheme="majorHAnsi" w:cstheme="majorBidi"/>
      <w:b/>
      <w:bCs/>
      <w:color w:val="E68422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6B00"/>
    <w:rPr>
      <w:rFonts w:eastAsiaTheme="majorEastAsia" w:cstheme="majorBidi"/>
      <w:b/>
      <w:bCs/>
      <w:color w:val="2F5897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E6B00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FE6B0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E6B00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FE6B00"/>
    <w:rPr>
      <w:rFonts w:asciiTheme="majorHAnsi" w:eastAsiaTheme="majorEastAsia" w:hAnsiTheme="majorHAnsi" w:cstheme="majorBidi"/>
      <w:i/>
      <w:iCs/>
      <w:color w:val="2F5897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FE6B0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E6B0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E6B00"/>
    <w:pPr>
      <w:spacing w:line="240" w:lineRule="auto"/>
    </w:pPr>
    <w:rPr>
      <w:rFonts w:eastAsiaTheme="minorEastAsia"/>
      <w:b/>
      <w:bCs/>
      <w:smallCaps/>
      <w:color w:val="2F5897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E6B0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FE6B00"/>
    <w:rPr>
      <w:rFonts w:asciiTheme="majorHAnsi" w:eastAsiaTheme="majorEastAsia" w:hAnsiTheme="majorHAnsi" w:cstheme="majorBidi"/>
      <w:color w:val="2F5897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FE6B00"/>
    <w:pPr>
      <w:numPr>
        <w:ilvl w:val="1"/>
      </w:numPr>
    </w:pPr>
    <w:rPr>
      <w:rFonts w:eastAsiaTheme="majorEastAsia" w:cstheme="majorBidi"/>
      <w:iCs/>
      <w:color w:val="3665AE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FE6B00"/>
    <w:rPr>
      <w:rFonts w:eastAsiaTheme="majorEastAsia" w:cstheme="majorBidi"/>
      <w:iCs/>
      <w:color w:val="3665AE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FE6B00"/>
    <w:rPr>
      <w:b/>
      <w:bCs/>
      <w:color w:val="3665AE" w:themeColor="text2" w:themeTint="E6"/>
    </w:rPr>
  </w:style>
  <w:style w:type="character" w:styleId="a9">
    <w:name w:val="Emphasis"/>
    <w:basedOn w:val="a0"/>
    <w:uiPriority w:val="20"/>
    <w:qFormat/>
    <w:rsid w:val="00FE6B00"/>
    <w:rPr>
      <w:b w:val="0"/>
      <w:i/>
      <w:iCs/>
      <w:color w:val="2F5897" w:themeColor="text2"/>
    </w:rPr>
  </w:style>
  <w:style w:type="paragraph" w:styleId="aa">
    <w:name w:val="No Spacing"/>
    <w:link w:val="ab"/>
    <w:uiPriority w:val="1"/>
    <w:qFormat/>
    <w:rsid w:val="00FE6B0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E6B00"/>
  </w:style>
  <w:style w:type="paragraph" w:styleId="ac">
    <w:name w:val="List Paragraph"/>
    <w:basedOn w:val="a"/>
    <w:uiPriority w:val="34"/>
    <w:qFormat/>
    <w:rsid w:val="00FE6B00"/>
    <w:pPr>
      <w:spacing w:line="240" w:lineRule="auto"/>
      <w:ind w:left="720" w:hanging="288"/>
      <w:contextualSpacing/>
    </w:pPr>
    <w:rPr>
      <w:color w:val="2F5897" w:themeColor="text2"/>
    </w:rPr>
  </w:style>
  <w:style w:type="paragraph" w:styleId="21">
    <w:name w:val="Quote"/>
    <w:basedOn w:val="a"/>
    <w:next w:val="a"/>
    <w:link w:val="22"/>
    <w:uiPriority w:val="29"/>
    <w:qFormat/>
    <w:rsid w:val="00FE6B00"/>
    <w:pPr>
      <w:pBdr>
        <w:left w:val="single" w:sz="48" w:space="13" w:color="6076B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6076B4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FE6B00"/>
    <w:rPr>
      <w:rFonts w:asciiTheme="majorHAnsi" w:eastAsiaTheme="minorEastAsia" w:hAnsiTheme="majorHAnsi"/>
      <w:b/>
      <w:i/>
      <w:iCs/>
      <w:color w:val="6076B4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E6B00"/>
    <w:pPr>
      <w:pBdr>
        <w:left w:val="single" w:sz="48" w:space="13" w:color="9C5252" w:themeColor="accent2"/>
      </w:pBdr>
      <w:spacing w:before="240" w:after="120" w:line="300" w:lineRule="auto"/>
    </w:pPr>
    <w:rPr>
      <w:rFonts w:eastAsiaTheme="minorEastAsia"/>
      <w:b/>
      <w:bCs/>
      <w:i/>
      <w:iCs/>
      <w:color w:val="9C5252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FE6B00"/>
    <w:rPr>
      <w:rFonts w:eastAsiaTheme="minorEastAsia"/>
      <w:b/>
      <w:bCs/>
      <w:i/>
      <w:iCs/>
      <w:color w:val="9C5252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FE6B0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E6B00"/>
    <w:rPr>
      <w:b/>
      <w:bCs/>
      <w:i/>
      <w:iCs/>
      <w:color w:val="2F5897" w:themeColor="text2"/>
    </w:rPr>
  </w:style>
  <w:style w:type="character" w:styleId="af1">
    <w:name w:val="Subtle Reference"/>
    <w:basedOn w:val="a0"/>
    <w:uiPriority w:val="31"/>
    <w:qFormat/>
    <w:rsid w:val="00FE6B0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E6B00"/>
    <w:rPr>
      <w:rFonts w:asciiTheme="minorHAnsi" w:hAnsiTheme="minorHAnsi"/>
      <w:b/>
      <w:bCs/>
      <w:smallCaps/>
      <w:color w:val="2F5897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FE6B00"/>
    <w:rPr>
      <w:rFonts w:asciiTheme="majorHAnsi" w:hAnsiTheme="majorHAnsi"/>
      <w:b/>
      <w:bCs/>
      <w:caps w:val="0"/>
      <w:smallCaps/>
      <w:color w:val="2F5897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FE6B00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1F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762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2D3E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0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FE6B0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2F5897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B0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E68422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6B00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2F5897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B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6B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6B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6B0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5897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6B0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6B0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B00"/>
    <w:rPr>
      <w:rFonts w:asciiTheme="majorHAnsi" w:eastAsiaTheme="majorEastAsia" w:hAnsiTheme="majorHAnsi" w:cstheme="majorBidi"/>
      <w:bCs/>
      <w:color w:val="2F5897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E6B00"/>
    <w:rPr>
      <w:rFonts w:asciiTheme="majorHAnsi" w:eastAsiaTheme="majorEastAsia" w:hAnsiTheme="majorHAnsi" w:cstheme="majorBidi"/>
      <w:b/>
      <w:bCs/>
      <w:color w:val="E68422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E6B00"/>
    <w:rPr>
      <w:rFonts w:eastAsiaTheme="majorEastAsia" w:cstheme="majorBidi"/>
      <w:b/>
      <w:bCs/>
      <w:color w:val="2F5897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E6B00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FE6B0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FE6B00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FE6B00"/>
    <w:rPr>
      <w:rFonts w:asciiTheme="majorHAnsi" w:eastAsiaTheme="majorEastAsia" w:hAnsiTheme="majorHAnsi" w:cstheme="majorBidi"/>
      <w:i/>
      <w:iCs/>
      <w:color w:val="2F5897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FE6B0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E6B0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E6B00"/>
    <w:pPr>
      <w:spacing w:line="240" w:lineRule="auto"/>
    </w:pPr>
    <w:rPr>
      <w:rFonts w:eastAsiaTheme="minorEastAsia"/>
      <w:b/>
      <w:bCs/>
      <w:smallCaps/>
      <w:color w:val="2F5897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FE6B0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Название Знак"/>
    <w:basedOn w:val="a0"/>
    <w:link w:val="a4"/>
    <w:uiPriority w:val="10"/>
    <w:rsid w:val="00FE6B00"/>
    <w:rPr>
      <w:rFonts w:asciiTheme="majorHAnsi" w:eastAsiaTheme="majorEastAsia" w:hAnsiTheme="majorHAnsi" w:cstheme="majorBidi"/>
      <w:color w:val="2F5897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FE6B00"/>
    <w:pPr>
      <w:numPr>
        <w:ilvl w:val="1"/>
      </w:numPr>
    </w:pPr>
    <w:rPr>
      <w:rFonts w:eastAsiaTheme="majorEastAsia" w:cstheme="majorBidi"/>
      <w:iCs/>
      <w:color w:val="3665AE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FE6B00"/>
    <w:rPr>
      <w:rFonts w:eastAsiaTheme="majorEastAsia" w:cstheme="majorBidi"/>
      <w:iCs/>
      <w:color w:val="3665AE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FE6B00"/>
    <w:rPr>
      <w:b/>
      <w:bCs/>
      <w:color w:val="3665AE" w:themeColor="text2" w:themeTint="E6"/>
    </w:rPr>
  </w:style>
  <w:style w:type="character" w:styleId="a9">
    <w:name w:val="Emphasis"/>
    <w:basedOn w:val="a0"/>
    <w:uiPriority w:val="20"/>
    <w:qFormat/>
    <w:rsid w:val="00FE6B00"/>
    <w:rPr>
      <w:b w:val="0"/>
      <w:i/>
      <w:iCs/>
      <w:color w:val="2F5897" w:themeColor="text2"/>
    </w:rPr>
  </w:style>
  <w:style w:type="paragraph" w:styleId="aa">
    <w:name w:val="No Spacing"/>
    <w:link w:val="ab"/>
    <w:uiPriority w:val="1"/>
    <w:qFormat/>
    <w:rsid w:val="00FE6B0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E6B00"/>
  </w:style>
  <w:style w:type="paragraph" w:styleId="ac">
    <w:name w:val="List Paragraph"/>
    <w:basedOn w:val="a"/>
    <w:uiPriority w:val="34"/>
    <w:qFormat/>
    <w:rsid w:val="00FE6B00"/>
    <w:pPr>
      <w:spacing w:line="240" w:lineRule="auto"/>
      <w:ind w:left="720" w:hanging="288"/>
      <w:contextualSpacing/>
    </w:pPr>
    <w:rPr>
      <w:color w:val="2F5897" w:themeColor="text2"/>
    </w:rPr>
  </w:style>
  <w:style w:type="paragraph" w:styleId="21">
    <w:name w:val="Quote"/>
    <w:basedOn w:val="a"/>
    <w:next w:val="a"/>
    <w:link w:val="22"/>
    <w:uiPriority w:val="29"/>
    <w:qFormat/>
    <w:rsid w:val="00FE6B00"/>
    <w:pPr>
      <w:pBdr>
        <w:left w:val="single" w:sz="48" w:space="13" w:color="6076B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6076B4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FE6B00"/>
    <w:rPr>
      <w:rFonts w:asciiTheme="majorHAnsi" w:eastAsiaTheme="minorEastAsia" w:hAnsiTheme="majorHAnsi"/>
      <w:b/>
      <w:i/>
      <w:iCs/>
      <w:color w:val="6076B4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FE6B00"/>
    <w:pPr>
      <w:pBdr>
        <w:left w:val="single" w:sz="48" w:space="13" w:color="9C5252" w:themeColor="accent2"/>
      </w:pBdr>
      <w:spacing w:before="240" w:after="120" w:line="300" w:lineRule="auto"/>
    </w:pPr>
    <w:rPr>
      <w:rFonts w:eastAsiaTheme="minorEastAsia"/>
      <w:b/>
      <w:bCs/>
      <w:i/>
      <w:iCs/>
      <w:color w:val="9C5252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FE6B00"/>
    <w:rPr>
      <w:rFonts w:eastAsiaTheme="minorEastAsia"/>
      <w:b/>
      <w:bCs/>
      <w:i/>
      <w:iCs/>
      <w:color w:val="9C5252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FE6B0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FE6B00"/>
    <w:rPr>
      <w:b/>
      <w:bCs/>
      <w:i/>
      <w:iCs/>
      <w:color w:val="2F5897" w:themeColor="text2"/>
    </w:rPr>
  </w:style>
  <w:style w:type="character" w:styleId="af1">
    <w:name w:val="Subtle Reference"/>
    <w:basedOn w:val="a0"/>
    <w:uiPriority w:val="31"/>
    <w:qFormat/>
    <w:rsid w:val="00FE6B0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FE6B00"/>
    <w:rPr>
      <w:rFonts w:asciiTheme="minorHAnsi" w:hAnsiTheme="minorHAnsi"/>
      <w:b/>
      <w:bCs/>
      <w:smallCaps/>
      <w:color w:val="2F5897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FE6B00"/>
    <w:rPr>
      <w:rFonts w:asciiTheme="majorHAnsi" w:hAnsiTheme="majorHAnsi"/>
      <w:b/>
      <w:bCs/>
      <w:caps w:val="0"/>
      <w:smallCaps/>
      <w:color w:val="2F5897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FE6B00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1F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762E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2D3E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5D498-AF9A-4BBE-AAA3-D8DB6FB6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7</cp:revision>
  <dcterms:created xsi:type="dcterms:W3CDTF">2017-06-07T17:49:00Z</dcterms:created>
  <dcterms:modified xsi:type="dcterms:W3CDTF">2017-06-07T21:17:00Z</dcterms:modified>
</cp:coreProperties>
</file>